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E5" w:rsidRDefault="003F1CE5" w:rsidP="00F032A6">
      <w:pPr>
        <w:pStyle w:val="NoSpacing"/>
        <w:rPr>
          <w:sz w:val="24"/>
          <w:szCs w:val="24"/>
        </w:rPr>
      </w:pPr>
    </w:p>
    <w:p w:rsidR="007F55DF" w:rsidRDefault="007F55DF" w:rsidP="00F032A6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FE5936" w:rsidRDefault="00FE5936" w:rsidP="00055F53">
      <w:pPr>
        <w:pStyle w:val="NoSpacing"/>
        <w:spacing w:line="360" w:lineRule="auto"/>
        <w:rPr>
          <w:rFonts w:asciiTheme="majorHAnsi" w:hAnsiTheme="majorHAnsi" w:cs="Arial"/>
          <w:sz w:val="24"/>
          <w:szCs w:val="24"/>
        </w:rPr>
      </w:pPr>
    </w:p>
    <w:p w:rsidR="00F032A6" w:rsidRPr="00EE04D6" w:rsidRDefault="00F032A6" w:rsidP="00055F53">
      <w:pPr>
        <w:pStyle w:val="NoSpacing"/>
        <w:spacing w:line="360" w:lineRule="auto"/>
        <w:rPr>
          <w:rFonts w:asciiTheme="majorHAnsi" w:hAnsiTheme="majorHAnsi" w:cs="Arial"/>
          <w:sz w:val="24"/>
          <w:szCs w:val="24"/>
        </w:rPr>
      </w:pPr>
      <w:r w:rsidRPr="00EE04D6">
        <w:rPr>
          <w:rFonts w:asciiTheme="majorHAnsi" w:hAnsiTheme="majorHAnsi" w:cs="Arial"/>
          <w:sz w:val="24"/>
          <w:szCs w:val="24"/>
        </w:rPr>
        <w:t>Regional Memorandum</w:t>
      </w:r>
    </w:p>
    <w:p w:rsidR="00EA3E58" w:rsidRDefault="00F032A6" w:rsidP="00055F53">
      <w:pPr>
        <w:spacing w:line="360" w:lineRule="auto"/>
        <w:rPr>
          <w:rFonts w:asciiTheme="majorHAnsi" w:hAnsiTheme="majorHAnsi" w:cs="Arial"/>
          <w:sz w:val="24"/>
          <w:szCs w:val="24"/>
        </w:rPr>
      </w:pPr>
      <w:r w:rsidRPr="00EE04D6">
        <w:rPr>
          <w:rFonts w:asciiTheme="majorHAnsi" w:hAnsiTheme="majorHAnsi" w:cs="Arial"/>
          <w:sz w:val="24"/>
          <w:szCs w:val="24"/>
        </w:rPr>
        <w:t>No. ________________ s. 2012</w:t>
      </w:r>
    </w:p>
    <w:p w:rsidR="009F078C" w:rsidRDefault="009F078C" w:rsidP="007F55DF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7F55DF" w:rsidRDefault="00F032A6" w:rsidP="007F55DF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7F55DF">
        <w:rPr>
          <w:rFonts w:asciiTheme="majorHAnsi" w:hAnsiTheme="majorHAnsi"/>
          <w:sz w:val="24"/>
          <w:szCs w:val="24"/>
        </w:rPr>
        <w:t>C</w:t>
      </w:r>
      <w:r w:rsidR="007F55DF" w:rsidRPr="007F55DF">
        <w:rPr>
          <w:rFonts w:asciiTheme="majorHAnsi" w:hAnsiTheme="majorHAnsi"/>
          <w:sz w:val="24"/>
          <w:szCs w:val="24"/>
        </w:rPr>
        <w:t>ORDILLERA</w:t>
      </w:r>
      <w:r w:rsidRPr="007F55DF">
        <w:rPr>
          <w:rFonts w:asciiTheme="majorHAnsi" w:hAnsiTheme="majorHAnsi"/>
          <w:sz w:val="24"/>
          <w:szCs w:val="24"/>
        </w:rPr>
        <w:t xml:space="preserve"> A</w:t>
      </w:r>
      <w:r w:rsidR="007F55DF" w:rsidRPr="007F55DF">
        <w:rPr>
          <w:rFonts w:asciiTheme="majorHAnsi" w:hAnsiTheme="majorHAnsi"/>
          <w:sz w:val="24"/>
          <w:szCs w:val="24"/>
        </w:rPr>
        <w:t>DMINISTRATIVE REGION</w:t>
      </w:r>
      <w:r w:rsidRPr="007F55DF">
        <w:rPr>
          <w:rFonts w:asciiTheme="majorHAnsi" w:hAnsiTheme="majorHAnsi"/>
          <w:sz w:val="24"/>
          <w:szCs w:val="24"/>
        </w:rPr>
        <w:t xml:space="preserve"> P</w:t>
      </w:r>
      <w:r w:rsidR="007F55DF" w:rsidRPr="007F55DF">
        <w:rPr>
          <w:rFonts w:asciiTheme="majorHAnsi" w:hAnsiTheme="majorHAnsi"/>
          <w:sz w:val="24"/>
          <w:szCs w:val="24"/>
        </w:rPr>
        <w:t>ARTICIPATION</w:t>
      </w:r>
    </w:p>
    <w:p w:rsidR="00F032A6" w:rsidRDefault="00F032A6" w:rsidP="007F55DF">
      <w:pPr>
        <w:pStyle w:val="NoSpacing"/>
        <w:jc w:val="center"/>
        <w:rPr>
          <w:rFonts w:asciiTheme="majorHAnsi" w:hAnsiTheme="majorHAnsi" w:cs="Arial"/>
          <w:sz w:val="24"/>
          <w:szCs w:val="24"/>
        </w:rPr>
      </w:pPr>
      <w:r w:rsidRPr="007F55DF">
        <w:rPr>
          <w:rFonts w:asciiTheme="majorHAnsi" w:hAnsiTheme="majorHAnsi"/>
          <w:sz w:val="24"/>
          <w:szCs w:val="24"/>
        </w:rPr>
        <w:t xml:space="preserve"> </w:t>
      </w:r>
      <w:r w:rsidR="007F55DF" w:rsidRPr="007F55DF">
        <w:rPr>
          <w:rFonts w:asciiTheme="majorHAnsi" w:hAnsiTheme="majorHAnsi"/>
          <w:sz w:val="24"/>
          <w:szCs w:val="24"/>
        </w:rPr>
        <w:t>TO</w:t>
      </w:r>
      <w:r w:rsidR="000C0C81" w:rsidRPr="007F55DF">
        <w:rPr>
          <w:rFonts w:asciiTheme="majorHAnsi" w:hAnsiTheme="majorHAnsi"/>
          <w:sz w:val="24"/>
          <w:szCs w:val="24"/>
        </w:rPr>
        <w:t xml:space="preserve"> </w:t>
      </w:r>
      <w:r w:rsidR="007F55DF" w:rsidRPr="007F55DF">
        <w:rPr>
          <w:rFonts w:asciiTheme="majorHAnsi" w:hAnsiTheme="majorHAnsi"/>
          <w:sz w:val="24"/>
          <w:szCs w:val="24"/>
        </w:rPr>
        <w:t>THE</w:t>
      </w:r>
      <w:r w:rsidRPr="007F55DF">
        <w:rPr>
          <w:rFonts w:asciiTheme="majorHAnsi" w:hAnsiTheme="majorHAnsi"/>
          <w:sz w:val="24"/>
          <w:szCs w:val="24"/>
        </w:rPr>
        <w:t xml:space="preserve"> 2012</w:t>
      </w:r>
      <w:r w:rsidR="007F55DF">
        <w:rPr>
          <w:rFonts w:asciiTheme="majorHAnsi" w:hAnsiTheme="majorHAnsi"/>
          <w:sz w:val="24"/>
          <w:szCs w:val="24"/>
        </w:rPr>
        <w:t xml:space="preserve"> </w:t>
      </w:r>
      <w:r w:rsidRPr="00EE04D6">
        <w:rPr>
          <w:rFonts w:asciiTheme="majorHAnsi" w:hAnsiTheme="majorHAnsi" w:cs="Arial"/>
          <w:sz w:val="24"/>
          <w:szCs w:val="24"/>
        </w:rPr>
        <w:t>PALARONG PAMBANSA</w:t>
      </w:r>
    </w:p>
    <w:p w:rsidR="007F55DF" w:rsidRPr="00EE04D6" w:rsidRDefault="007F55DF" w:rsidP="00F032A6">
      <w:pPr>
        <w:jc w:val="center"/>
        <w:rPr>
          <w:rFonts w:asciiTheme="majorHAnsi" w:hAnsiTheme="majorHAnsi" w:cs="Arial"/>
          <w:sz w:val="24"/>
          <w:szCs w:val="24"/>
        </w:rPr>
      </w:pPr>
    </w:p>
    <w:p w:rsidR="00F032A6" w:rsidRPr="00EE04D6" w:rsidRDefault="00F032A6" w:rsidP="00F032A6">
      <w:pPr>
        <w:rPr>
          <w:rFonts w:asciiTheme="majorHAnsi" w:hAnsiTheme="majorHAnsi" w:cs="Arial"/>
          <w:sz w:val="24"/>
          <w:szCs w:val="24"/>
        </w:rPr>
      </w:pPr>
      <w:r w:rsidRPr="00EE04D6">
        <w:rPr>
          <w:rFonts w:asciiTheme="majorHAnsi" w:hAnsiTheme="majorHAnsi" w:cs="Arial"/>
          <w:sz w:val="24"/>
          <w:szCs w:val="24"/>
        </w:rPr>
        <w:t>To:</w:t>
      </w:r>
      <w:r w:rsidRPr="00EE04D6">
        <w:rPr>
          <w:rFonts w:asciiTheme="majorHAnsi" w:hAnsiTheme="majorHAnsi" w:cs="Arial"/>
          <w:sz w:val="24"/>
          <w:szCs w:val="24"/>
        </w:rPr>
        <w:tab/>
        <w:t>All Schools Division Superintendents</w:t>
      </w:r>
    </w:p>
    <w:p w:rsidR="00F032A6" w:rsidRPr="00EE04D6" w:rsidRDefault="00F032A6" w:rsidP="00F032A6">
      <w:pPr>
        <w:jc w:val="both"/>
        <w:rPr>
          <w:rFonts w:asciiTheme="majorHAnsi" w:hAnsiTheme="majorHAnsi" w:cs="Arial"/>
          <w:sz w:val="24"/>
          <w:szCs w:val="24"/>
        </w:rPr>
      </w:pPr>
      <w:r w:rsidRPr="00EE04D6">
        <w:rPr>
          <w:rFonts w:asciiTheme="majorHAnsi" w:hAnsiTheme="majorHAnsi" w:cs="Arial"/>
          <w:sz w:val="24"/>
          <w:szCs w:val="24"/>
        </w:rPr>
        <w:t>1.</w:t>
      </w:r>
      <w:r w:rsidRPr="00EE04D6">
        <w:rPr>
          <w:rFonts w:asciiTheme="majorHAnsi" w:hAnsiTheme="majorHAnsi" w:cs="Arial"/>
          <w:sz w:val="24"/>
          <w:szCs w:val="24"/>
        </w:rPr>
        <w:tab/>
        <w:t xml:space="preserve">Pursuant to </w:t>
      </w:r>
      <w:proofErr w:type="spellStart"/>
      <w:r w:rsidRPr="00EE04D6">
        <w:rPr>
          <w:rFonts w:asciiTheme="majorHAnsi" w:hAnsiTheme="majorHAnsi" w:cs="Arial"/>
          <w:sz w:val="24"/>
          <w:szCs w:val="24"/>
        </w:rPr>
        <w:t>DepED</w:t>
      </w:r>
      <w:proofErr w:type="spellEnd"/>
      <w:r w:rsidRPr="00EE04D6">
        <w:rPr>
          <w:rFonts w:asciiTheme="majorHAnsi" w:hAnsiTheme="majorHAnsi" w:cs="Arial"/>
          <w:sz w:val="24"/>
          <w:szCs w:val="24"/>
        </w:rPr>
        <w:t xml:space="preserve"> Memorandum No.22 s. 2012, the </w:t>
      </w:r>
      <w:proofErr w:type="spellStart"/>
      <w:r w:rsidRPr="00EE04D6">
        <w:rPr>
          <w:rFonts w:asciiTheme="majorHAnsi" w:hAnsiTheme="majorHAnsi" w:cs="Arial"/>
          <w:sz w:val="24"/>
          <w:szCs w:val="24"/>
        </w:rPr>
        <w:t>Palarong</w:t>
      </w:r>
      <w:proofErr w:type="spellEnd"/>
      <w:r w:rsidRPr="00EE04D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E04D6">
        <w:rPr>
          <w:rFonts w:asciiTheme="majorHAnsi" w:hAnsiTheme="majorHAnsi" w:cs="Arial"/>
          <w:sz w:val="24"/>
          <w:szCs w:val="24"/>
        </w:rPr>
        <w:t>Pambansa</w:t>
      </w:r>
      <w:proofErr w:type="spellEnd"/>
      <w:r w:rsidRPr="00EE04D6">
        <w:rPr>
          <w:rFonts w:asciiTheme="majorHAnsi" w:hAnsiTheme="majorHAnsi" w:cs="Arial"/>
          <w:sz w:val="24"/>
          <w:szCs w:val="24"/>
        </w:rPr>
        <w:t xml:space="preserve"> shall be conducted at Lingayen, </w:t>
      </w:r>
      <w:proofErr w:type="spellStart"/>
      <w:r w:rsidRPr="00EE04D6">
        <w:rPr>
          <w:rFonts w:asciiTheme="majorHAnsi" w:hAnsiTheme="majorHAnsi" w:cs="Arial"/>
          <w:sz w:val="24"/>
          <w:szCs w:val="24"/>
        </w:rPr>
        <w:t>Pangasinan</w:t>
      </w:r>
      <w:proofErr w:type="spellEnd"/>
      <w:r w:rsidRPr="00EE04D6">
        <w:rPr>
          <w:rFonts w:asciiTheme="majorHAnsi" w:hAnsiTheme="majorHAnsi" w:cs="Arial"/>
          <w:sz w:val="24"/>
          <w:szCs w:val="24"/>
        </w:rPr>
        <w:t xml:space="preserve"> on May 6-12, 2012.</w:t>
      </w:r>
    </w:p>
    <w:p w:rsidR="00F032A6" w:rsidRPr="00EE04D6" w:rsidRDefault="00647ABC" w:rsidP="00F032A6">
      <w:pPr>
        <w:jc w:val="both"/>
        <w:rPr>
          <w:rFonts w:asciiTheme="majorHAnsi" w:hAnsiTheme="majorHAnsi" w:cs="Arial"/>
          <w:sz w:val="24"/>
          <w:szCs w:val="24"/>
        </w:rPr>
      </w:pPr>
      <w:r w:rsidRPr="00EE04D6">
        <w:rPr>
          <w:rFonts w:asciiTheme="majorHAnsi" w:hAnsiTheme="majorHAnsi" w:cs="Arial"/>
          <w:sz w:val="24"/>
          <w:szCs w:val="24"/>
        </w:rPr>
        <w:t>2.</w:t>
      </w:r>
      <w:r w:rsidRPr="00EE04D6">
        <w:rPr>
          <w:rFonts w:asciiTheme="majorHAnsi" w:hAnsiTheme="majorHAnsi" w:cs="Arial"/>
          <w:sz w:val="24"/>
          <w:szCs w:val="24"/>
        </w:rPr>
        <w:tab/>
        <w:t>All coaches, chaperons,</w:t>
      </w:r>
      <w:r w:rsidR="00F032A6" w:rsidRPr="00EE04D6">
        <w:rPr>
          <w:rFonts w:asciiTheme="majorHAnsi" w:hAnsiTheme="majorHAnsi" w:cs="Arial"/>
          <w:sz w:val="24"/>
          <w:szCs w:val="24"/>
        </w:rPr>
        <w:t xml:space="preserve"> and athletes are advised to attend the coordination training at </w:t>
      </w:r>
      <w:proofErr w:type="spellStart"/>
      <w:r w:rsidR="00F032A6" w:rsidRPr="00EE04D6">
        <w:rPr>
          <w:rFonts w:asciiTheme="majorHAnsi" w:hAnsiTheme="majorHAnsi" w:cs="Arial"/>
          <w:sz w:val="24"/>
          <w:szCs w:val="24"/>
        </w:rPr>
        <w:t>Mabini</w:t>
      </w:r>
      <w:proofErr w:type="spellEnd"/>
      <w:r w:rsidR="00F032A6" w:rsidRPr="00EE04D6">
        <w:rPr>
          <w:rFonts w:asciiTheme="majorHAnsi" w:hAnsiTheme="majorHAnsi" w:cs="Arial"/>
          <w:sz w:val="24"/>
          <w:szCs w:val="24"/>
        </w:rPr>
        <w:t xml:space="preserve"> Elementary School, Baguio City on April 24</w:t>
      </w:r>
      <w:r w:rsidR="000C0C81" w:rsidRPr="00EE04D6">
        <w:rPr>
          <w:rFonts w:asciiTheme="majorHAnsi" w:hAnsiTheme="majorHAnsi" w:cs="Arial"/>
          <w:sz w:val="24"/>
          <w:szCs w:val="24"/>
        </w:rPr>
        <w:t>-2</w:t>
      </w:r>
      <w:r w:rsidR="00824EA9" w:rsidRPr="00EE04D6">
        <w:rPr>
          <w:rFonts w:asciiTheme="majorHAnsi" w:hAnsiTheme="majorHAnsi" w:cs="Arial"/>
          <w:sz w:val="24"/>
          <w:szCs w:val="24"/>
        </w:rPr>
        <w:t>6</w:t>
      </w:r>
      <w:r w:rsidR="00F032A6" w:rsidRPr="00EE04D6">
        <w:rPr>
          <w:rFonts w:asciiTheme="majorHAnsi" w:hAnsiTheme="majorHAnsi" w:cs="Arial"/>
          <w:sz w:val="24"/>
          <w:szCs w:val="24"/>
        </w:rPr>
        <w:t>, 2012.</w:t>
      </w:r>
    </w:p>
    <w:p w:rsidR="00F032A6" w:rsidRPr="00EE04D6" w:rsidRDefault="00F032A6" w:rsidP="00F032A6">
      <w:pPr>
        <w:jc w:val="both"/>
        <w:rPr>
          <w:rFonts w:asciiTheme="majorHAnsi" w:hAnsiTheme="majorHAnsi" w:cs="Arial"/>
          <w:sz w:val="24"/>
          <w:szCs w:val="24"/>
        </w:rPr>
      </w:pPr>
      <w:r w:rsidRPr="00EE04D6">
        <w:rPr>
          <w:rFonts w:asciiTheme="majorHAnsi" w:hAnsiTheme="majorHAnsi" w:cs="Arial"/>
          <w:sz w:val="24"/>
          <w:szCs w:val="24"/>
        </w:rPr>
        <w:t>3.</w:t>
      </w:r>
      <w:r w:rsidRPr="00EE04D6">
        <w:rPr>
          <w:rFonts w:asciiTheme="majorHAnsi" w:hAnsiTheme="majorHAnsi" w:cs="Arial"/>
          <w:sz w:val="24"/>
          <w:szCs w:val="24"/>
        </w:rPr>
        <w:tab/>
        <w:t>The delegation shall leave for Lingayen on April 2</w:t>
      </w:r>
      <w:r w:rsidR="00824EA9" w:rsidRPr="00EE04D6">
        <w:rPr>
          <w:rFonts w:asciiTheme="majorHAnsi" w:hAnsiTheme="majorHAnsi" w:cs="Arial"/>
          <w:sz w:val="24"/>
          <w:szCs w:val="24"/>
        </w:rPr>
        <w:t>7</w:t>
      </w:r>
      <w:r w:rsidRPr="00EE04D6">
        <w:rPr>
          <w:rFonts w:asciiTheme="majorHAnsi" w:hAnsiTheme="majorHAnsi" w:cs="Arial"/>
          <w:sz w:val="24"/>
          <w:szCs w:val="24"/>
        </w:rPr>
        <w:t xml:space="preserve">, 2012 at 8:00 A.M. Assembly shall be at </w:t>
      </w:r>
      <w:proofErr w:type="spellStart"/>
      <w:r w:rsidRPr="00EE04D6">
        <w:rPr>
          <w:rFonts w:asciiTheme="majorHAnsi" w:hAnsiTheme="majorHAnsi" w:cs="Arial"/>
          <w:sz w:val="24"/>
          <w:szCs w:val="24"/>
        </w:rPr>
        <w:t>Mabini</w:t>
      </w:r>
      <w:proofErr w:type="spellEnd"/>
      <w:r w:rsidRPr="00EE04D6">
        <w:rPr>
          <w:rFonts w:asciiTheme="majorHAnsi" w:hAnsiTheme="majorHAnsi" w:cs="Arial"/>
          <w:sz w:val="24"/>
          <w:szCs w:val="24"/>
        </w:rPr>
        <w:t xml:space="preserve"> Elementary School</w:t>
      </w:r>
      <w:r w:rsidR="007415F6" w:rsidRPr="00EE04D6">
        <w:rPr>
          <w:rFonts w:asciiTheme="majorHAnsi" w:hAnsiTheme="majorHAnsi" w:cs="Arial"/>
          <w:sz w:val="24"/>
          <w:szCs w:val="24"/>
        </w:rPr>
        <w:t>. Coaches s</w:t>
      </w:r>
      <w:r w:rsidR="000C0C81" w:rsidRPr="00EE04D6">
        <w:rPr>
          <w:rFonts w:asciiTheme="majorHAnsi" w:hAnsiTheme="majorHAnsi" w:cs="Arial"/>
          <w:sz w:val="24"/>
          <w:szCs w:val="24"/>
        </w:rPr>
        <w:t>hould</w:t>
      </w:r>
      <w:r w:rsidR="007415F6" w:rsidRPr="00EE04D6">
        <w:rPr>
          <w:rFonts w:asciiTheme="majorHAnsi" w:hAnsiTheme="majorHAnsi" w:cs="Arial"/>
          <w:sz w:val="24"/>
          <w:szCs w:val="24"/>
        </w:rPr>
        <w:t xml:space="preserve"> coordinate with </w:t>
      </w:r>
      <w:r w:rsidR="00013C0E">
        <w:rPr>
          <w:rFonts w:asciiTheme="majorHAnsi" w:hAnsiTheme="majorHAnsi" w:cs="Arial"/>
          <w:sz w:val="24"/>
          <w:szCs w:val="24"/>
        </w:rPr>
        <w:t>the transportation committee</w:t>
      </w:r>
      <w:r w:rsidR="000C0C81" w:rsidRPr="00EE04D6">
        <w:rPr>
          <w:rFonts w:asciiTheme="majorHAnsi" w:hAnsiTheme="majorHAnsi" w:cs="Arial"/>
          <w:sz w:val="24"/>
          <w:szCs w:val="24"/>
        </w:rPr>
        <w:t xml:space="preserve"> </w:t>
      </w:r>
      <w:r w:rsidR="00FF030F" w:rsidRPr="00EE04D6">
        <w:rPr>
          <w:rFonts w:asciiTheme="majorHAnsi" w:hAnsiTheme="majorHAnsi" w:cs="Arial"/>
          <w:sz w:val="24"/>
          <w:szCs w:val="24"/>
        </w:rPr>
        <w:t xml:space="preserve">on their bus assignments </w:t>
      </w:r>
      <w:r w:rsidR="000C0C81" w:rsidRPr="00EE04D6">
        <w:rPr>
          <w:rFonts w:asciiTheme="majorHAnsi" w:hAnsiTheme="majorHAnsi" w:cs="Arial"/>
          <w:sz w:val="24"/>
          <w:szCs w:val="24"/>
        </w:rPr>
        <w:t>to facilitate the start of the delegation</w:t>
      </w:r>
      <w:r w:rsidR="007415F6" w:rsidRPr="00EE04D6">
        <w:rPr>
          <w:rFonts w:asciiTheme="majorHAnsi" w:hAnsiTheme="majorHAnsi" w:cs="Arial"/>
          <w:sz w:val="24"/>
          <w:szCs w:val="24"/>
        </w:rPr>
        <w:t>.</w:t>
      </w:r>
    </w:p>
    <w:p w:rsidR="007415F6" w:rsidRPr="00EE04D6" w:rsidRDefault="007415F6" w:rsidP="00F032A6">
      <w:pPr>
        <w:jc w:val="both"/>
        <w:rPr>
          <w:rFonts w:asciiTheme="majorHAnsi" w:hAnsiTheme="majorHAnsi" w:cs="Arial"/>
          <w:sz w:val="24"/>
          <w:szCs w:val="24"/>
        </w:rPr>
      </w:pPr>
      <w:r w:rsidRPr="00EE04D6">
        <w:rPr>
          <w:rFonts w:asciiTheme="majorHAnsi" w:hAnsiTheme="majorHAnsi" w:cs="Arial"/>
          <w:sz w:val="24"/>
          <w:szCs w:val="24"/>
        </w:rPr>
        <w:t>4.</w:t>
      </w:r>
      <w:r w:rsidRPr="00EE04D6">
        <w:rPr>
          <w:rFonts w:asciiTheme="majorHAnsi" w:hAnsiTheme="majorHAnsi" w:cs="Arial"/>
          <w:sz w:val="24"/>
          <w:szCs w:val="24"/>
        </w:rPr>
        <w:tab/>
        <w:t xml:space="preserve">CAR delegates shall be billeted at the </w:t>
      </w:r>
      <w:proofErr w:type="spellStart"/>
      <w:r w:rsidRPr="00EE04D6">
        <w:rPr>
          <w:rFonts w:asciiTheme="majorHAnsi" w:hAnsiTheme="majorHAnsi" w:cs="Arial"/>
          <w:sz w:val="24"/>
          <w:szCs w:val="24"/>
        </w:rPr>
        <w:t>Bugallon</w:t>
      </w:r>
      <w:proofErr w:type="spellEnd"/>
      <w:r w:rsidRPr="00EE04D6">
        <w:rPr>
          <w:rFonts w:asciiTheme="majorHAnsi" w:hAnsiTheme="majorHAnsi" w:cs="Arial"/>
          <w:sz w:val="24"/>
          <w:szCs w:val="24"/>
        </w:rPr>
        <w:t xml:space="preserve"> Integrated School and Torres Elementary School, </w:t>
      </w:r>
      <w:proofErr w:type="spellStart"/>
      <w:r w:rsidRPr="00EE04D6">
        <w:rPr>
          <w:rFonts w:asciiTheme="majorHAnsi" w:hAnsiTheme="majorHAnsi" w:cs="Arial"/>
          <w:sz w:val="24"/>
          <w:szCs w:val="24"/>
        </w:rPr>
        <w:t>Bugallon</w:t>
      </w:r>
      <w:proofErr w:type="spellEnd"/>
      <w:r w:rsidRPr="00EE04D6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E04D6">
        <w:rPr>
          <w:rFonts w:asciiTheme="majorHAnsi" w:hAnsiTheme="majorHAnsi" w:cs="Arial"/>
          <w:sz w:val="24"/>
          <w:szCs w:val="24"/>
        </w:rPr>
        <w:t>Pangasinan</w:t>
      </w:r>
      <w:proofErr w:type="spellEnd"/>
      <w:r w:rsidRPr="00EE04D6">
        <w:rPr>
          <w:rFonts w:asciiTheme="majorHAnsi" w:hAnsiTheme="majorHAnsi" w:cs="Arial"/>
          <w:sz w:val="24"/>
          <w:szCs w:val="24"/>
        </w:rPr>
        <w:t>.</w:t>
      </w:r>
    </w:p>
    <w:p w:rsidR="007415F6" w:rsidRPr="00EE04D6" w:rsidRDefault="007415F6" w:rsidP="00F032A6">
      <w:pPr>
        <w:jc w:val="both"/>
        <w:rPr>
          <w:rFonts w:asciiTheme="majorHAnsi" w:hAnsiTheme="majorHAnsi" w:cs="Arial"/>
          <w:sz w:val="24"/>
          <w:szCs w:val="24"/>
        </w:rPr>
      </w:pPr>
      <w:r w:rsidRPr="00EE04D6">
        <w:rPr>
          <w:rFonts w:asciiTheme="majorHAnsi" w:hAnsiTheme="majorHAnsi" w:cs="Arial"/>
          <w:sz w:val="24"/>
          <w:szCs w:val="24"/>
        </w:rPr>
        <w:t>5.</w:t>
      </w:r>
      <w:r w:rsidRPr="00EE04D6">
        <w:rPr>
          <w:rFonts w:asciiTheme="majorHAnsi" w:hAnsiTheme="majorHAnsi" w:cs="Arial"/>
          <w:sz w:val="24"/>
          <w:szCs w:val="24"/>
        </w:rPr>
        <w:tab/>
        <w:t xml:space="preserve">All participants to the </w:t>
      </w:r>
      <w:proofErr w:type="spellStart"/>
      <w:r w:rsidRPr="00EE04D6">
        <w:rPr>
          <w:rFonts w:asciiTheme="majorHAnsi" w:hAnsiTheme="majorHAnsi" w:cs="Arial"/>
          <w:sz w:val="24"/>
          <w:szCs w:val="24"/>
        </w:rPr>
        <w:t>Pambansang</w:t>
      </w:r>
      <w:proofErr w:type="spellEnd"/>
      <w:r w:rsidRPr="00EE04D6">
        <w:rPr>
          <w:rFonts w:asciiTheme="majorHAnsi" w:hAnsiTheme="majorHAnsi" w:cs="Arial"/>
          <w:sz w:val="24"/>
          <w:szCs w:val="24"/>
        </w:rPr>
        <w:t xml:space="preserve"> PALARO should bring their own beddings, </w:t>
      </w:r>
      <w:r w:rsidR="002758AB" w:rsidRPr="00EE04D6">
        <w:rPr>
          <w:rFonts w:asciiTheme="majorHAnsi" w:hAnsiTheme="majorHAnsi" w:cs="Arial"/>
          <w:sz w:val="24"/>
          <w:szCs w:val="24"/>
        </w:rPr>
        <w:t>toiletries, appropriate and light clothing</w:t>
      </w:r>
      <w:r w:rsidR="00E774C3">
        <w:rPr>
          <w:rFonts w:asciiTheme="majorHAnsi" w:hAnsiTheme="majorHAnsi" w:cs="Arial"/>
          <w:sz w:val="24"/>
          <w:szCs w:val="24"/>
        </w:rPr>
        <w:t>s</w:t>
      </w:r>
      <w:r w:rsidR="002758AB" w:rsidRPr="00EE04D6">
        <w:rPr>
          <w:rFonts w:asciiTheme="majorHAnsi" w:hAnsiTheme="majorHAnsi" w:cs="Arial"/>
          <w:sz w:val="24"/>
          <w:szCs w:val="24"/>
        </w:rPr>
        <w:t xml:space="preserve"> and eating paraphernalia.</w:t>
      </w:r>
    </w:p>
    <w:p w:rsidR="002758AB" w:rsidRPr="00EE04D6" w:rsidRDefault="002758AB" w:rsidP="00F032A6">
      <w:pPr>
        <w:jc w:val="both"/>
        <w:rPr>
          <w:rFonts w:asciiTheme="majorHAnsi" w:hAnsiTheme="majorHAnsi" w:cs="Arial"/>
          <w:sz w:val="24"/>
          <w:szCs w:val="24"/>
        </w:rPr>
      </w:pPr>
      <w:r w:rsidRPr="00EE04D6">
        <w:rPr>
          <w:rFonts w:asciiTheme="majorHAnsi" w:hAnsiTheme="majorHAnsi" w:cs="Arial"/>
          <w:sz w:val="24"/>
          <w:szCs w:val="24"/>
        </w:rPr>
        <w:t>6.</w:t>
      </w:r>
      <w:r w:rsidRPr="00EE04D6">
        <w:rPr>
          <w:rFonts w:asciiTheme="majorHAnsi" w:hAnsiTheme="majorHAnsi" w:cs="Arial"/>
          <w:sz w:val="24"/>
          <w:szCs w:val="24"/>
        </w:rPr>
        <w:tab/>
        <w:t>Coaches and Sports Coordinators should check that all required papers of the athletes are complied with before the delegation leaves for Lingayen.</w:t>
      </w:r>
    </w:p>
    <w:p w:rsidR="002758AB" w:rsidRPr="00EE04D6" w:rsidRDefault="002758AB" w:rsidP="00F032A6">
      <w:pPr>
        <w:jc w:val="both"/>
        <w:rPr>
          <w:rFonts w:asciiTheme="majorHAnsi" w:hAnsiTheme="majorHAnsi" w:cs="Arial"/>
          <w:sz w:val="24"/>
          <w:szCs w:val="24"/>
        </w:rPr>
      </w:pPr>
      <w:r w:rsidRPr="00EE04D6">
        <w:rPr>
          <w:rFonts w:asciiTheme="majorHAnsi" w:hAnsiTheme="majorHAnsi" w:cs="Arial"/>
          <w:sz w:val="24"/>
          <w:szCs w:val="24"/>
        </w:rPr>
        <w:t>7.</w:t>
      </w:r>
      <w:r w:rsidRPr="00EE04D6">
        <w:rPr>
          <w:rFonts w:asciiTheme="majorHAnsi" w:hAnsiTheme="majorHAnsi" w:cs="Arial"/>
          <w:sz w:val="24"/>
          <w:szCs w:val="24"/>
        </w:rPr>
        <w:tab/>
        <w:t>Delegation Officials are requested to prepare the necessary tools/facilities on the performance of their task.</w:t>
      </w:r>
      <w:r w:rsidR="00824EA9" w:rsidRPr="00EE04D6">
        <w:rPr>
          <w:rFonts w:asciiTheme="majorHAnsi" w:hAnsiTheme="majorHAnsi" w:cs="Arial"/>
          <w:sz w:val="24"/>
          <w:szCs w:val="24"/>
        </w:rPr>
        <w:t xml:space="preserve"> All members of the technical working committee shall stay with the delegation until the PALARO ends.</w:t>
      </w:r>
    </w:p>
    <w:p w:rsidR="002758AB" w:rsidRDefault="002758AB" w:rsidP="00F032A6">
      <w:pPr>
        <w:jc w:val="both"/>
        <w:rPr>
          <w:rFonts w:asciiTheme="majorHAnsi" w:hAnsiTheme="majorHAnsi" w:cs="Arial"/>
          <w:sz w:val="24"/>
          <w:szCs w:val="24"/>
        </w:rPr>
      </w:pPr>
      <w:r w:rsidRPr="00EE04D6">
        <w:rPr>
          <w:rFonts w:asciiTheme="majorHAnsi" w:hAnsiTheme="majorHAnsi" w:cs="Arial"/>
          <w:sz w:val="24"/>
          <w:szCs w:val="24"/>
        </w:rPr>
        <w:t>8.</w:t>
      </w:r>
      <w:r w:rsidRPr="00EE04D6">
        <w:rPr>
          <w:rFonts w:asciiTheme="majorHAnsi" w:hAnsiTheme="majorHAnsi" w:cs="Arial"/>
          <w:sz w:val="24"/>
          <w:szCs w:val="24"/>
        </w:rPr>
        <w:tab/>
        <w:t xml:space="preserve">Service and compensatory overtime credits shall be granted to all teaching and non-teaching staff </w:t>
      </w:r>
      <w:proofErr w:type="gramStart"/>
      <w:r w:rsidR="003A6F68">
        <w:rPr>
          <w:rFonts w:asciiTheme="majorHAnsi" w:hAnsiTheme="majorHAnsi" w:cs="Arial"/>
          <w:sz w:val="24"/>
          <w:szCs w:val="24"/>
        </w:rPr>
        <w:t>who</w:t>
      </w:r>
      <w:proofErr w:type="gramEnd"/>
      <w:r w:rsidRPr="00EE04D6">
        <w:rPr>
          <w:rFonts w:asciiTheme="majorHAnsi" w:hAnsiTheme="majorHAnsi" w:cs="Arial"/>
          <w:sz w:val="24"/>
          <w:szCs w:val="24"/>
        </w:rPr>
        <w:t xml:space="preserve"> will render services during the </w:t>
      </w:r>
      <w:proofErr w:type="spellStart"/>
      <w:r w:rsidRPr="00EE04D6">
        <w:rPr>
          <w:rFonts w:asciiTheme="majorHAnsi" w:hAnsiTheme="majorHAnsi" w:cs="Arial"/>
          <w:sz w:val="24"/>
          <w:szCs w:val="24"/>
        </w:rPr>
        <w:t>Palarong</w:t>
      </w:r>
      <w:proofErr w:type="spellEnd"/>
      <w:r w:rsidRPr="00EE04D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E04D6">
        <w:rPr>
          <w:rFonts w:asciiTheme="majorHAnsi" w:hAnsiTheme="majorHAnsi" w:cs="Arial"/>
          <w:sz w:val="24"/>
          <w:szCs w:val="24"/>
        </w:rPr>
        <w:t>Pambansa</w:t>
      </w:r>
      <w:proofErr w:type="spellEnd"/>
      <w:r w:rsidRPr="00EE04D6">
        <w:rPr>
          <w:rFonts w:asciiTheme="majorHAnsi" w:hAnsiTheme="majorHAnsi" w:cs="Arial"/>
          <w:sz w:val="24"/>
          <w:szCs w:val="24"/>
        </w:rPr>
        <w:t xml:space="preserve"> subject to existing </w:t>
      </w:r>
      <w:proofErr w:type="spellStart"/>
      <w:r w:rsidRPr="00EE04D6">
        <w:rPr>
          <w:rFonts w:asciiTheme="majorHAnsi" w:hAnsiTheme="majorHAnsi" w:cs="Arial"/>
          <w:sz w:val="24"/>
          <w:szCs w:val="24"/>
        </w:rPr>
        <w:t>DepEd</w:t>
      </w:r>
      <w:proofErr w:type="spellEnd"/>
      <w:r w:rsidRPr="00EE04D6">
        <w:rPr>
          <w:rFonts w:asciiTheme="majorHAnsi" w:hAnsiTheme="majorHAnsi" w:cs="Arial"/>
          <w:sz w:val="24"/>
          <w:szCs w:val="24"/>
        </w:rPr>
        <w:t xml:space="preserve"> and CSC rules and regulations and CSC-DBM Joint Circular No.2 s. 2004, on Non-Monetary Remuneration for Overtime Services rendered.</w:t>
      </w:r>
      <w:r w:rsidR="008223CD" w:rsidRPr="00EE04D6">
        <w:rPr>
          <w:rFonts w:asciiTheme="majorHAnsi" w:hAnsiTheme="majorHAnsi" w:cs="Arial"/>
          <w:sz w:val="24"/>
          <w:szCs w:val="24"/>
        </w:rPr>
        <w:t xml:space="preserve"> Those who will render services during the training period shall be entitled </w:t>
      </w:r>
      <w:r w:rsidR="003A6F68">
        <w:rPr>
          <w:rFonts w:asciiTheme="majorHAnsi" w:hAnsiTheme="majorHAnsi" w:cs="Arial"/>
          <w:sz w:val="24"/>
          <w:szCs w:val="24"/>
        </w:rPr>
        <w:t>from</w:t>
      </w:r>
      <w:r w:rsidR="008223CD" w:rsidRPr="00EE04D6">
        <w:rPr>
          <w:rFonts w:asciiTheme="majorHAnsi" w:hAnsiTheme="majorHAnsi" w:cs="Arial"/>
          <w:sz w:val="24"/>
          <w:szCs w:val="24"/>
        </w:rPr>
        <w:t xml:space="preserve"> April 24 to May 12, 2012. All other delegation officials shall be granted </w:t>
      </w:r>
      <w:r w:rsidR="003A6F68">
        <w:rPr>
          <w:rFonts w:asciiTheme="majorHAnsi" w:hAnsiTheme="majorHAnsi" w:cs="Arial"/>
          <w:sz w:val="24"/>
          <w:szCs w:val="24"/>
        </w:rPr>
        <w:t>from</w:t>
      </w:r>
      <w:r w:rsidR="008223CD" w:rsidRPr="00EE04D6">
        <w:rPr>
          <w:rFonts w:asciiTheme="majorHAnsi" w:hAnsiTheme="majorHAnsi" w:cs="Arial"/>
          <w:sz w:val="24"/>
          <w:szCs w:val="24"/>
        </w:rPr>
        <w:t xml:space="preserve"> May 6-12</w:t>
      </w:r>
      <w:r w:rsidR="000C0C81" w:rsidRPr="00EE04D6">
        <w:rPr>
          <w:rFonts w:asciiTheme="majorHAnsi" w:hAnsiTheme="majorHAnsi" w:cs="Arial"/>
          <w:sz w:val="24"/>
          <w:szCs w:val="24"/>
        </w:rPr>
        <w:t>, 2012.</w:t>
      </w:r>
    </w:p>
    <w:p w:rsidR="00443F41" w:rsidRDefault="00443F41" w:rsidP="00F032A6">
      <w:pPr>
        <w:jc w:val="both"/>
        <w:rPr>
          <w:rFonts w:asciiTheme="majorHAnsi" w:hAnsiTheme="majorHAnsi" w:cs="Arial"/>
          <w:sz w:val="24"/>
          <w:szCs w:val="24"/>
        </w:rPr>
      </w:pPr>
    </w:p>
    <w:p w:rsidR="00443F41" w:rsidRDefault="00443F41" w:rsidP="00F032A6">
      <w:pPr>
        <w:jc w:val="both"/>
        <w:rPr>
          <w:rFonts w:asciiTheme="majorHAnsi" w:hAnsiTheme="majorHAnsi" w:cs="Arial"/>
          <w:sz w:val="24"/>
          <w:szCs w:val="24"/>
        </w:rPr>
      </w:pPr>
    </w:p>
    <w:p w:rsidR="003A6F68" w:rsidRDefault="003A6F68" w:rsidP="00F032A6">
      <w:pPr>
        <w:jc w:val="both"/>
        <w:rPr>
          <w:rFonts w:asciiTheme="majorHAnsi" w:hAnsiTheme="majorHAnsi" w:cs="Arial"/>
          <w:sz w:val="24"/>
          <w:szCs w:val="24"/>
        </w:rPr>
      </w:pPr>
    </w:p>
    <w:p w:rsidR="00443F41" w:rsidRDefault="00443F41" w:rsidP="00F032A6">
      <w:pPr>
        <w:jc w:val="both"/>
        <w:rPr>
          <w:rFonts w:asciiTheme="majorHAnsi" w:hAnsiTheme="majorHAnsi" w:cs="Arial"/>
          <w:sz w:val="24"/>
          <w:szCs w:val="24"/>
        </w:rPr>
      </w:pPr>
    </w:p>
    <w:p w:rsidR="00443F41" w:rsidRPr="00EE04D6" w:rsidRDefault="00443F41" w:rsidP="00F032A6">
      <w:pPr>
        <w:jc w:val="both"/>
        <w:rPr>
          <w:rFonts w:asciiTheme="majorHAnsi" w:hAnsiTheme="majorHAnsi" w:cs="Arial"/>
          <w:sz w:val="24"/>
          <w:szCs w:val="24"/>
        </w:rPr>
      </w:pPr>
    </w:p>
    <w:p w:rsidR="009B22B7" w:rsidRPr="00EE04D6" w:rsidRDefault="009B22B7" w:rsidP="00F032A6">
      <w:pPr>
        <w:jc w:val="both"/>
        <w:rPr>
          <w:rFonts w:asciiTheme="majorHAnsi" w:hAnsiTheme="majorHAnsi" w:cs="Arial"/>
          <w:sz w:val="24"/>
          <w:szCs w:val="24"/>
        </w:rPr>
      </w:pPr>
      <w:r w:rsidRPr="00EE04D6">
        <w:rPr>
          <w:rFonts w:asciiTheme="majorHAnsi" w:hAnsiTheme="majorHAnsi" w:cs="Arial"/>
          <w:sz w:val="24"/>
          <w:szCs w:val="24"/>
        </w:rPr>
        <w:t>9.</w:t>
      </w:r>
      <w:r w:rsidRPr="00EE04D6">
        <w:rPr>
          <w:rFonts w:asciiTheme="majorHAnsi" w:hAnsiTheme="majorHAnsi" w:cs="Arial"/>
          <w:sz w:val="24"/>
          <w:szCs w:val="24"/>
        </w:rPr>
        <w:tab/>
        <w:t>Incentives to winning coaches and athletes as well as allowance to official delegates shall be given per attached guideline (See Enclosure No. 2).</w:t>
      </w:r>
    </w:p>
    <w:p w:rsidR="009B22B7" w:rsidRPr="00EE04D6" w:rsidRDefault="009B22B7" w:rsidP="00F032A6">
      <w:pPr>
        <w:jc w:val="both"/>
        <w:rPr>
          <w:rFonts w:asciiTheme="majorHAnsi" w:hAnsiTheme="majorHAnsi" w:cs="Arial"/>
          <w:sz w:val="24"/>
          <w:szCs w:val="24"/>
        </w:rPr>
      </w:pPr>
      <w:r w:rsidRPr="00EE04D6">
        <w:rPr>
          <w:rFonts w:asciiTheme="majorHAnsi" w:hAnsiTheme="majorHAnsi" w:cs="Arial"/>
          <w:sz w:val="24"/>
          <w:szCs w:val="24"/>
        </w:rPr>
        <w:t>10.</w:t>
      </w:r>
      <w:r w:rsidRPr="00EE04D6">
        <w:rPr>
          <w:rFonts w:asciiTheme="majorHAnsi" w:hAnsiTheme="majorHAnsi" w:cs="Arial"/>
          <w:sz w:val="24"/>
          <w:szCs w:val="24"/>
        </w:rPr>
        <w:tab/>
        <w:t xml:space="preserve">Traveling expenses of athletes, coaches, chaperons and working committees from the division office to the training venue and to Lingayen, </w:t>
      </w:r>
      <w:proofErr w:type="spellStart"/>
      <w:r w:rsidRPr="00EE04D6">
        <w:rPr>
          <w:rFonts w:asciiTheme="majorHAnsi" w:hAnsiTheme="majorHAnsi" w:cs="Arial"/>
          <w:sz w:val="24"/>
          <w:szCs w:val="24"/>
        </w:rPr>
        <w:t>Pangasinan</w:t>
      </w:r>
      <w:proofErr w:type="spellEnd"/>
      <w:r w:rsidRPr="00EE04D6">
        <w:rPr>
          <w:rFonts w:asciiTheme="majorHAnsi" w:hAnsiTheme="majorHAnsi" w:cs="Arial"/>
          <w:sz w:val="24"/>
          <w:szCs w:val="24"/>
        </w:rPr>
        <w:t xml:space="preserve"> shall be charged against Regional and PALARO funds. The Schools Division Superintendents, Assistant Schools Division Superintendents and Presidents of Universities/Colleges and Honorary Officials shall charg</w:t>
      </w:r>
      <w:r w:rsidR="0005250E" w:rsidRPr="00EE04D6">
        <w:rPr>
          <w:rFonts w:asciiTheme="majorHAnsi" w:hAnsiTheme="majorHAnsi" w:cs="Arial"/>
          <w:sz w:val="24"/>
          <w:szCs w:val="24"/>
        </w:rPr>
        <w:t>e their transportation expenses against local funds or other available funds in accordance with accounting and auditing rules and regulations.</w:t>
      </w:r>
    </w:p>
    <w:p w:rsidR="0005250E" w:rsidRPr="00EE04D6" w:rsidRDefault="0005250E" w:rsidP="00F032A6">
      <w:pPr>
        <w:jc w:val="both"/>
        <w:rPr>
          <w:rFonts w:asciiTheme="majorHAnsi" w:hAnsiTheme="majorHAnsi" w:cs="Arial"/>
          <w:sz w:val="24"/>
          <w:szCs w:val="24"/>
        </w:rPr>
      </w:pPr>
      <w:r w:rsidRPr="00EE04D6">
        <w:rPr>
          <w:rFonts w:asciiTheme="majorHAnsi" w:hAnsiTheme="majorHAnsi" w:cs="Arial"/>
          <w:sz w:val="24"/>
          <w:szCs w:val="24"/>
        </w:rPr>
        <w:t>11.</w:t>
      </w:r>
      <w:r w:rsidRPr="00EE04D6">
        <w:rPr>
          <w:rFonts w:asciiTheme="majorHAnsi" w:hAnsiTheme="majorHAnsi" w:cs="Arial"/>
          <w:sz w:val="24"/>
          <w:szCs w:val="24"/>
        </w:rPr>
        <w:tab/>
        <w:t>Attached are the List of Delegations Officials, Coaches, Chaperons and Guidelines in PALARO allowance.</w:t>
      </w:r>
    </w:p>
    <w:p w:rsidR="0005250E" w:rsidRPr="00EE04D6" w:rsidRDefault="0005250E" w:rsidP="00F032A6">
      <w:pPr>
        <w:jc w:val="both"/>
        <w:rPr>
          <w:rFonts w:asciiTheme="majorHAnsi" w:hAnsiTheme="majorHAnsi" w:cs="Arial"/>
          <w:sz w:val="24"/>
          <w:szCs w:val="24"/>
        </w:rPr>
      </w:pPr>
      <w:r w:rsidRPr="00EE04D6">
        <w:rPr>
          <w:rFonts w:asciiTheme="majorHAnsi" w:hAnsiTheme="majorHAnsi" w:cs="Arial"/>
          <w:sz w:val="24"/>
          <w:szCs w:val="24"/>
        </w:rPr>
        <w:t>12.</w:t>
      </w:r>
      <w:r w:rsidRPr="00EE04D6">
        <w:rPr>
          <w:rFonts w:asciiTheme="majorHAnsi" w:hAnsiTheme="majorHAnsi" w:cs="Arial"/>
          <w:sz w:val="24"/>
          <w:szCs w:val="24"/>
        </w:rPr>
        <w:tab/>
        <w:t>Immediate dissemination of this Memorandum is desired.</w:t>
      </w:r>
    </w:p>
    <w:p w:rsidR="00244DFB" w:rsidRPr="00EE04D6" w:rsidRDefault="00244DFB" w:rsidP="00F032A6">
      <w:pPr>
        <w:jc w:val="both"/>
        <w:rPr>
          <w:rFonts w:asciiTheme="majorHAnsi" w:hAnsiTheme="majorHAnsi" w:cs="Arial"/>
          <w:sz w:val="24"/>
          <w:szCs w:val="24"/>
        </w:rPr>
      </w:pPr>
    </w:p>
    <w:p w:rsidR="00443F41" w:rsidRDefault="00443F41" w:rsidP="00EE04D6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443F41" w:rsidRDefault="00443F41" w:rsidP="00EE04D6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443F41" w:rsidRDefault="00443F41" w:rsidP="00EE04D6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244DFB" w:rsidRPr="005521B1" w:rsidRDefault="00EE04D6" w:rsidP="00EE04D6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521B1">
        <w:rPr>
          <w:rFonts w:asciiTheme="majorHAnsi" w:hAnsiTheme="majorHAnsi"/>
          <w:sz w:val="24"/>
          <w:szCs w:val="24"/>
        </w:rPr>
        <w:t>ELLEN B. DONATO, ED., D. CESO IV</w:t>
      </w:r>
    </w:p>
    <w:p w:rsidR="00EE04D6" w:rsidRPr="005521B1" w:rsidRDefault="00EE04D6" w:rsidP="00EE04D6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5521B1">
        <w:rPr>
          <w:rFonts w:asciiTheme="majorHAnsi" w:hAnsiTheme="majorHAnsi"/>
          <w:sz w:val="24"/>
          <w:szCs w:val="24"/>
        </w:rPr>
        <w:t>Director IV</w:t>
      </w:r>
    </w:p>
    <w:p w:rsidR="00EE04D6" w:rsidRPr="00EE04D6" w:rsidRDefault="00EE04D6" w:rsidP="00EE04D6">
      <w:pPr>
        <w:jc w:val="center"/>
        <w:rPr>
          <w:rFonts w:asciiTheme="majorHAnsi" w:hAnsiTheme="majorHAnsi" w:cs="Arial"/>
          <w:b/>
          <w:sz w:val="24"/>
          <w:szCs w:val="24"/>
        </w:rPr>
      </w:pPr>
    </w:p>
    <w:sectPr w:rsidR="00EE04D6" w:rsidRPr="00EE04D6" w:rsidSect="00443F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32A6"/>
    <w:rsid w:val="00013C0E"/>
    <w:rsid w:val="0005250E"/>
    <w:rsid w:val="00055F53"/>
    <w:rsid w:val="00087027"/>
    <w:rsid w:val="000C0C81"/>
    <w:rsid w:val="00113A08"/>
    <w:rsid w:val="00244DFB"/>
    <w:rsid w:val="002758AB"/>
    <w:rsid w:val="003A6F68"/>
    <w:rsid w:val="003F1CE5"/>
    <w:rsid w:val="00443F41"/>
    <w:rsid w:val="005521B1"/>
    <w:rsid w:val="00555C5B"/>
    <w:rsid w:val="00647ABC"/>
    <w:rsid w:val="006A4ECF"/>
    <w:rsid w:val="007415F6"/>
    <w:rsid w:val="00751B23"/>
    <w:rsid w:val="007F55DF"/>
    <w:rsid w:val="008223CD"/>
    <w:rsid w:val="00824EA9"/>
    <w:rsid w:val="009B22B7"/>
    <w:rsid w:val="009F078C"/>
    <w:rsid w:val="00AA7D1B"/>
    <w:rsid w:val="00BE1AC5"/>
    <w:rsid w:val="00D63421"/>
    <w:rsid w:val="00E774C3"/>
    <w:rsid w:val="00EA3E58"/>
    <w:rsid w:val="00EE04D6"/>
    <w:rsid w:val="00F032A6"/>
    <w:rsid w:val="00FB18F7"/>
    <w:rsid w:val="00FE5936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2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DEPEDCAR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SSD_LOUIE</dc:creator>
  <cp:keywords/>
  <dc:description/>
  <cp:lastModifiedBy>SSD_LOUIE</cp:lastModifiedBy>
  <cp:revision>24</cp:revision>
  <cp:lastPrinted>2012-03-23T07:53:00Z</cp:lastPrinted>
  <dcterms:created xsi:type="dcterms:W3CDTF">2012-03-21T03:45:00Z</dcterms:created>
  <dcterms:modified xsi:type="dcterms:W3CDTF">2012-03-23T07:56:00Z</dcterms:modified>
</cp:coreProperties>
</file>